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38931" w14:textId="49AEAF5C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27F6E">
        <w:rPr>
          <w:rFonts w:ascii="Times New Roman" w:hAnsi="Times New Roman"/>
          <w:b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04CAF570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1735BA">
        <w:t>Рязань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27F6E">
        <w:t> 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C23571">
        <w:t>2</w:t>
      </w:r>
      <w:r w:rsidR="00A25A87">
        <w:t>6</w:t>
      </w:r>
      <w:r w:rsidR="00C23571">
        <w:t xml:space="preserve"> 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C59ECEA" w:rsidR="00D502CA" w:rsidRPr="00D502CA" w:rsidRDefault="001A2773" w:rsidP="0022620C">
      <w:pPr>
        <w:pStyle w:val="af"/>
        <w:tabs>
          <w:tab w:val="left" w:pos="900"/>
        </w:tabs>
        <w:spacing w:after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6F3E74" w:rsidRPr="006F3E74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6F3E74" w:rsidRPr="006F3E74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6F3E74" w:rsidRPr="006F3E74"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127F6E" w:rsidRPr="00127F6E">
        <w:rPr>
          <w:i/>
          <w:noProof/>
        </w:rPr>
        <w:t xml:space="preserve">__________ (указывается организационно-правовая форма и наименование юридического лица), именуемое в дальнейшем Покупатель в лице __________ (должность и ФИО), действующего на основании __________ 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127F6E" w:rsidRPr="00127F6E">
        <w:rPr>
          <w:i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127F6E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979CD44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>
        <w:fldChar w:fldCharType="end"/>
      </w:r>
      <w:bookmarkEnd w:id="2"/>
    </w:p>
    <w:p w14:paraId="3136A9BB" w14:textId="770286EB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>
        <w:rPr>
          <w:noProof/>
        </w:rPr>
        <w:t xml:space="preserve">передача МТР – </w:t>
      </w:r>
      <w:r w:rsidR="006C07F5">
        <w:rPr>
          <w:noProof/>
        </w:rPr>
        <w:t>100</w:t>
      </w:r>
      <w:r>
        <w:rPr>
          <w:noProof/>
        </w:rPr>
        <w:t xml:space="preserve">% от общей стоимости МТР, указанной в Спецификации к настоящему Договору, производится  с момента поступления на расчетный счет Продавца оплаты в 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B4522F">
        <w:rPr>
          <w:noProof/>
        </w:rPr>
        <w:t xml:space="preserve">размере  </w:t>
      </w:r>
      <w:r w:rsidR="006C07F5">
        <w:rPr>
          <w:noProof/>
        </w:rPr>
        <w:t>100</w:t>
      </w:r>
      <w:r w:rsidR="00B4522F">
        <w:rPr>
          <w:noProof/>
        </w:rPr>
        <w:t>%  от общей стоимости МТР. МТР передаются Покупателю на складе Продавца, в месте нахождения МТР, путем выборки МТР Покупателем;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 w:rsidR="00EC6A2D">
        <w:t> </w:t>
      </w:r>
      <w:r w:rsidR="00EC6A2D">
        <w:t> </w:t>
      </w:r>
      <w:r w:rsidR="00EC6A2D">
        <w:t> </w:t>
      </w:r>
      <w:r w:rsidR="00EC6A2D">
        <w:t> </w:t>
      </w:r>
      <w:r w:rsidR="00EC6A2D">
        <w:t> 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49493F">
        <w:rPr>
          <w:noProof/>
        </w:rPr>
        <w:t>.</w:t>
      </w:r>
      <w:r w:rsidR="0049493F">
        <w:fldChar w:fldCharType="end"/>
      </w:r>
      <w:bookmarkEnd w:id="6"/>
    </w:p>
    <w:p w14:paraId="191A3D35" w14:textId="60CDCDB0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2620C">
        <w:t> </w:t>
      </w:r>
      <w:r w:rsidR="002C6C2D">
        <w:fldChar w:fldCharType="end"/>
      </w:r>
    </w:p>
    <w:p w14:paraId="1EBD2614" w14:textId="727F828A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E6546A">
        <w:t>0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31957988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22620C">
        <w:rPr>
          <w:noProof/>
        </w:rPr>
        <w:t>10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2F5E5739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E6546A">
        <w:t> </w:t>
      </w:r>
      <w:r w:rsidR="00E6546A">
        <w:t> </w:t>
      </w:r>
      <w:r w:rsidR="00E6546A">
        <w:t> </w:t>
      </w:r>
      <w:r w:rsidR="00E6546A">
        <w:t> </w:t>
      </w:r>
      <w:r w:rsidR="00E6546A">
        <w:t> 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3B11F7B2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6546A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02291865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6546A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6546A">
        <w:rPr>
          <w:rFonts w:ascii="Times New Roman" w:hAnsi="Times New Roman"/>
          <w:noProof/>
          <w:sz w:val="24"/>
          <w:szCs w:val="24"/>
        </w:rPr>
        <w:t>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255BD573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4D36CE" w:rsidRPr="004D36CE">
        <w:rPr>
          <w:noProof/>
        </w:rPr>
        <w:t>390011, РФ, г. Рязань, ул. Южный промышленный узел, д.8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lastRenderedPageBreak/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48923FFD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>к настоящему Договору (</w:t>
      </w:r>
      <w:r w:rsidRPr="00D64F45">
        <w:rPr>
          <w:rFonts w:ascii="Times New Roman" w:hAnsi="Times New Roman"/>
          <w:bCs/>
          <w:sz w:val="24"/>
          <w:szCs w:val="24"/>
        </w:rPr>
        <w:t>«Штрафные санкции за нарушение пропускного и внутриобъектового режимов»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741A02">
        <w:rPr>
          <w:rFonts w:ascii="Times New Roman" w:hAnsi="Times New Roman"/>
          <w:bCs/>
          <w:sz w:val="24"/>
          <w:szCs w:val="24"/>
        </w:rPr>
        <w:t xml:space="preserve"> </w:t>
      </w:r>
      <w:r w:rsidR="00741A02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5"/>
            <w:enabled/>
            <w:calcOnExit w:val="0"/>
            <w:textInput>
              <w:default w:val="(примечание: Приложение №6 формируется каждым ОГ самостоятельно исходя из утвержденных в Обществе штрафов за нарушение пропускного и внутриобъектового режимов. ВАЖНО: штрафы, приведенные в Приложении №6, не должны дублировать и, тем более, противоречить"/>
            </w:textInput>
          </w:ffData>
        </w:fldChar>
      </w:r>
      <w:bookmarkStart w:id="13" w:name="ТекстовоеПоле815"/>
      <w:r w:rsidR="00741A02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741A02">
        <w:rPr>
          <w:rFonts w:ascii="Times New Roman" w:hAnsi="Times New Roman"/>
          <w:bCs/>
          <w:sz w:val="24"/>
          <w:szCs w:val="24"/>
        </w:rPr>
      </w:r>
      <w:r w:rsidR="00741A02">
        <w:rPr>
          <w:rFonts w:ascii="Times New Roman" w:hAnsi="Times New Roman"/>
          <w:bCs/>
          <w:sz w:val="24"/>
          <w:szCs w:val="24"/>
        </w:rPr>
        <w:fldChar w:fldCharType="separate"/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741A02">
        <w:rPr>
          <w:rFonts w:ascii="Times New Roman" w:hAnsi="Times New Roman"/>
          <w:bCs/>
          <w:sz w:val="24"/>
          <w:szCs w:val="24"/>
        </w:rPr>
        <w:fldChar w:fldCharType="end"/>
      </w:r>
      <w:bookmarkEnd w:id="13"/>
      <w:r w:rsidR="00D51397">
        <w:rPr>
          <w:rFonts w:ascii="Times New Roman" w:hAnsi="Times New Roman"/>
          <w:bCs/>
          <w:sz w:val="24"/>
          <w:szCs w:val="24"/>
        </w:rPr>
        <w:t xml:space="preserve"> </w:t>
      </w:r>
      <w:r w:rsidR="00D51397">
        <w:rPr>
          <w:rFonts w:ascii="Times New Roman" w:hAnsi="Times New Roman"/>
          <w:bCs/>
          <w:sz w:val="24"/>
          <w:szCs w:val="24"/>
        </w:rPr>
        <w:fldChar w:fldCharType="begin">
          <w:ffData>
            <w:name w:val="ТекстовоеПоле816"/>
            <w:enabled/>
            <w:calcOnExit w:val="0"/>
            <w:textInput>
              <w:default w:val="штрафам, указанным в Приложении №5 (Штрафы, за нарушение ПБОТОС)"/>
            </w:textInput>
          </w:ffData>
        </w:fldChar>
      </w:r>
      <w:bookmarkStart w:id="14" w:name="ТекстовоеПоле816"/>
      <w:r w:rsidR="00D51397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D51397">
        <w:rPr>
          <w:rFonts w:ascii="Times New Roman" w:hAnsi="Times New Roman"/>
          <w:bCs/>
          <w:sz w:val="24"/>
          <w:szCs w:val="24"/>
        </w:rPr>
      </w:r>
      <w:r w:rsidR="00D51397">
        <w:rPr>
          <w:rFonts w:ascii="Times New Roman" w:hAnsi="Times New Roman"/>
          <w:bCs/>
          <w:sz w:val="24"/>
          <w:szCs w:val="24"/>
        </w:rPr>
        <w:fldChar w:fldCharType="separate"/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4D36CE">
        <w:rPr>
          <w:rFonts w:ascii="Times New Roman" w:hAnsi="Times New Roman"/>
          <w:bCs/>
          <w:sz w:val="24"/>
          <w:szCs w:val="24"/>
        </w:rPr>
        <w:t> </w:t>
      </w:r>
      <w:r w:rsidR="00D51397">
        <w:rPr>
          <w:rFonts w:ascii="Times New Roman" w:hAnsi="Times New Roman"/>
          <w:bCs/>
          <w:sz w:val="24"/>
          <w:szCs w:val="24"/>
        </w:rPr>
        <w:fldChar w:fldCharType="end"/>
      </w:r>
      <w:bookmarkEnd w:id="14"/>
      <w:r w:rsidRPr="00D64F45">
        <w:rPr>
          <w:rFonts w:ascii="Times New Roman" w:hAnsi="Times New Roman"/>
          <w:bCs/>
          <w:sz w:val="24"/>
          <w:szCs w:val="24"/>
        </w:rPr>
        <w:t>;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C65577">
        <w:rPr>
          <w:rFonts w:ascii="Times New Roman" w:hAnsi="Times New Roman"/>
          <w:bCs/>
          <w:sz w:val="24"/>
          <w:szCs w:val="24"/>
        </w:rPr>
        <w:t xml:space="preserve"> («Требования в области ПБ, ОТ и ОС»)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5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5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7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8" w:name="ТекстовоеПоле776"/>
      <w:bookmarkEnd w:id="17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8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9" w:name="ТекстовоеПоле777"/>
      <w:r>
        <w:rPr>
          <w:rFonts w:ascii="Times New Roman" w:hAnsi="Times New Roman"/>
          <w:noProof/>
          <w:sz w:val="24"/>
          <w:szCs w:val="24"/>
        </w:rPr>
        <w:lastRenderedPageBreak/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20" w:name="ТекстовоеПоле778"/>
      <w:bookmarkEnd w:id="19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21" w:name="ТекстовоеПоле779"/>
      <w:bookmarkEnd w:id="20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2" w:name="ТекстовоеПоле780"/>
      <w:bookmarkEnd w:id="21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2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3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24" w:name="ТекстовоеПоле782"/>
      <w:bookmarkEnd w:id="23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5" w:name="ТекстовоеПоле783"/>
      <w:bookmarkEnd w:id="24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6" w:name="ТекстовоеПоле784"/>
      <w:bookmarkEnd w:id="25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6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7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7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8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9" w:name="ТекстовоеПоле787"/>
      <w:bookmarkEnd w:id="28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30" w:name="ТекстовоеПоле788"/>
      <w:bookmarkEnd w:id="29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30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31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8D19AD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2D8FA8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ECF54E" w14:textId="77777777" w:rsidR="00636686" w:rsidRPr="00C0430C" w:rsidRDefault="00636686" w:rsidP="00914D31">
      <w:pPr>
        <w:tabs>
          <w:tab w:val="left" w:pos="900"/>
        </w:tabs>
        <w:spacing w:after="0" w:line="240" w:lineRule="auto"/>
        <w:jc w:val="both"/>
      </w:pPr>
    </w:p>
    <w:p w14:paraId="7F23E559" w14:textId="77777777" w:rsidR="00D6594F" w:rsidRDefault="00D6594F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="00D52B68">
        <w:lastRenderedPageBreak/>
        <w:t>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53D77E49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6.13.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</w:t>
      </w:r>
      <w:r w:rsidRPr="00D64F45">
        <w:rPr>
          <w:rFonts w:ascii="Times New Roman" w:hAnsi="Times New Roman"/>
          <w:sz w:val="24"/>
          <w:szCs w:val="24"/>
        </w:rPr>
        <w:lastRenderedPageBreak/>
        <w:t>обязанности по представлению надлежащим образом оформленных первичных документов и счетов-фактур.</w:t>
      </w:r>
    </w:p>
    <w:p w14:paraId="4B09A20C" w14:textId="3685A2F7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6.12.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1C0EAAFC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</w:t>
      </w:r>
      <w:r w:rsidR="00687943">
        <w:rPr>
          <w:sz w:val="24"/>
          <w:szCs w:val="24"/>
        </w:rPr>
        <w:lastRenderedPageBreak/>
        <w:t xml:space="preserve">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="003F65EC">
        <w:rPr>
          <w:sz w:val="24"/>
          <w:szCs w:val="24"/>
        </w:rPr>
        <w:t xml:space="preserve"> </w:t>
      </w:r>
      <w:r w:rsidR="003F65EC">
        <w:rPr>
          <w:sz w:val="24"/>
          <w:szCs w:val="24"/>
        </w:rPr>
        <w:fldChar w:fldCharType="begin">
          <w:ffData>
            <w:name w:val="ТекстовоеПоле817"/>
            <w:enabled/>
            <w:calcOnExit w:val="0"/>
            <w:textInput>
              <w:default w:val="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"/>
            </w:textInput>
          </w:ffData>
        </w:fldChar>
      </w:r>
      <w:bookmarkStart w:id="32" w:name="ТекстовоеПоле817"/>
      <w:r w:rsidR="003F65EC">
        <w:rPr>
          <w:sz w:val="24"/>
          <w:szCs w:val="24"/>
        </w:rPr>
        <w:instrText xml:space="preserve"> FORMTEXT </w:instrText>
      </w:r>
      <w:r w:rsidR="003F65EC">
        <w:rPr>
          <w:sz w:val="24"/>
          <w:szCs w:val="24"/>
        </w:rPr>
      </w:r>
      <w:r w:rsidR="003F65EC">
        <w:rPr>
          <w:sz w:val="24"/>
          <w:szCs w:val="24"/>
        </w:rPr>
        <w:fldChar w:fldCharType="separate"/>
      </w:r>
      <w:r w:rsidR="003F65EC">
        <w:rPr>
          <w:noProof/>
          <w:sz w:val="24"/>
          <w:szCs w:val="24"/>
        </w:rPr>
        <w:t>(примечание: куратор договора должен определить, какие требования ПБОТОС подлежат применению в договоре (для высокорисковых работ или для работ II категории. В зависимости от принятого решения в договор включить соответствующую редакцию Приложения №5</w:t>
      </w:r>
      <w:r w:rsidR="003F65EC">
        <w:rPr>
          <w:sz w:val="24"/>
          <w:szCs w:val="24"/>
        </w:rPr>
        <w:fldChar w:fldCharType="end"/>
      </w:r>
      <w:bookmarkEnd w:id="32"/>
      <w:r w:rsidR="00F94603">
        <w:rPr>
          <w:sz w:val="24"/>
          <w:szCs w:val="24"/>
        </w:rPr>
        <w:t xml:space="preserve"> </w:t>
      </w:r>
      <w:r w:rsidR="00F94603">
        <w:rPr>
          <w:sz w:val="24"/>
          <w:szCs w:val="24"/>
        </w:rPr>
        <w:fldChar w:fldCharType="begin">
          <w:ffData>
            <w:name w:val="ТекстовоеПоле818"/>
            <w:enabled/>
            <w:calcOnExit w:val="0"/>
            <w:textInput>
              <w:default w:val="к договору)"/>
            </w:textInput>
          </w:ffData>
        </w:fldChar>
      </w:r>
      <w:bookmarkStart w:id="33" w:name="ТекстовоеПоле818"/>
      <w:r w:rsidR="00F94603">
        <w:rPr>
          <w:sz w:val="24"/>
          <w:szCs w:val="24"/>
        </w:rPr>
        <w:instrText xml:space="preserve"> FORMTEXT </w:instrText>
      </w:r>
      <w:r w:rsidR="00F94603">
        <w:rPr>
          <w:sz w:val="24"/>
          <w:szCs w:val="24"/>
        </w:rPr>
      </w:r>
      <w:r w:rsidR="00F94603">
        <w:rPr>
          <w:sz w:val="24"/>
          <w:szCs w:val="24"/>
        </w:rPr>
        <w:fldChar w:fldCharType="separate"/>
      </w:r>
      <w:r w:rsidR="00F94603">
        <w:rPr>
          <w:noProof/>
          <w:sz w:val="24"/>
          <w:szCs w:val="24"/>
        </w:rPr>
        <w:t>к договору)</w:t>
      </w:r>
      <w:r w:rsidR="00F94603">
        <w:rPr>
          <w:sz w:val="24"/>
          <w:szCs w:val="24"/>
        </w:rPr>
        <w:fldChar w:fldCharType="end"/>
      </w:r>
      <w:bookmarkEnd w:id="33"/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0E02E9A5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9D14E6">
        <w:t>2</w:t>
      </w:r>
      <w:r w:rsidR="004D36CE">
        <w:t xml:space="preserve">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09D14170" w14:textId="77777777" w:rsidR="006C0CF8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6C0CF8" w:rsidSect="00FC6A8F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E57C242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6D74B1">
        <w:t xml:space="preserve">Форма </w:t>
      </w:r>
      <w:r w:rsidR="002D7A5F">
        <w:t>С</w:t>
      </w:r>
      <w:r w:rsidRPr="00C0430C">
        <w:t>пецификаци</w:t>
      </w:r>
      <w:r w:rsidR="002D7A5F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4B594769" w14:textId="13B82F02" w:rsidR="004D36CE" w:rsidRDefault="004A0A14" w:rsidP="004D36CE">
      <w:pPr>
        <w:pStyle w:val="a3"/>
        <w:ind w:left="567"/>
        <w:rPr>
          <w:bCs/>
        </w:rPr>
      </w:pPr>
      <w:r>
        <w:t xml:space="preserve">Приложение №6 – </w:t>
      </w:r>
      <w:r w:rsidRPr="00D64F45">
        <w:rPr>
          <w:bCs/>
        </w:rPr>
        <w:t>Штрафные санкции за нарушение пропускного и внутриобъектового режимов</w:t>
      </w:r>
      <w:r w:rsidR="004D36CE">
        <w:rPr>
          <w:bCs/>
        </w:rPr>
        <w:t>.</w:t>
      </w:r>
    </w:p>
    <w:p w14:paraId="56D7DE95" w14:textId="77777777" w:rsidR="00502587" w:rsidRPr="00FE6D65" w:rsidRDefault="00502587" w:rsidP="00502587">
      <w:pPr>
        <w:pStyle w:val="a3"/>
        <w:ind w:left="567"/>
        <w:rPr>
          <w:bCs/>
        </w:rPr>
      </w:pPr>
      <w:r>
        <w:rPr>
          <w:bCs/>
        </w:rPr>
        <w:t xml:space="preserve">Приложение №7- </w:t>
      </w:r>
      <w:r w:rsidRPr="00FE6D65">
        <w:t xml:space="preserve">Стандартная оговорка </w:t>
      </w:r>
      <w:r>
        <w:t>о сохранности</w:t>
      </w:r>
      <w:r w:rsidRPr="00FE6D65">
        <w:t xml:space="preserve"> сведений </w:t>
      </w:r>
      <w:r>
        <w:t>конфиденциально</w:t>
      </w:r>
      <w:r w:rsidRPr="00FE6D65">
        <w:t>го характера</w:t>
      </w:r>
      <w:r>
        <w:t>.</w:t>
      </w:r>
    </w:p>
    <w:p w14:paraId="1BF026B0" w14:textId="7CB40670" w:rsidR="00502587" w:rsidRDefault="00502587" w:rsidP="004D36CE">
      <w:pPr>
        <w:pStyle w:val="a3"/>
        <w:ind w:left="567"/>
        <w:rPr>
          <w:bCs/>
        </w:rPr>
      </w:pPr>
    </w:p>
    <w:p w14:paraId="3AB85419" w14:textId="77777777" w:rsidR="004D36CE" w:rsidRDefault="004D36CE" w:rsidP="004D36CE">
      <w:pPr>
        <w:pStyle w:val="a3"/>
        <w:ind w:left="567"/>
        <w:rPr>
          <w:bCs/>
        </w:rPr>
      </w:pPr>
    </w:p>
    <w:p w14:paraId="4C7F1DD2" w14:textId="77777777" w:rsidR="004D36CE" w:rsidRDefault="004D36CE" w:rsidP="004D36CE">
      <w:pPr>
        <w:pStyle w:val="a3"/>
        <w:ind w:left="567"/>
        <w:rPr>
          <w:bCs/>
        </w:rPr>
      </w:pPr>
    </w:p>
    <w:p w14:paraId="43A7D9DB" w14:textId="77777777" w:rsidR="004D36CE" w:rsidRDefault="004D36CE" w:rsidP="004D36CE">
      <w:pPr>
        <w:pStyle w:val="a3"/>
        <w:ind w:left="567"/>
        <w:rPr>
          <w:bCs/>
        </w:rPr>
      </w:pPr>
    </w:p>
    <w:p w14:paraId="195D74DD" w14:textId="77777777" w:rsidR="004D36CE" w:rsidRDefault="004D36CE" w:rsidP="004D36CE">
      <w:pPr>
        <w:pStyle w:val="a3"/>
        <w:ind w:left="567"/>
        <w:rPr>
          <w:bCs/>
        </w:rPr>
      </w:pPr>
    </w:p>
    <w:p w14:paraId="3158EEA5" w14:textId="77777777" w:rsidR="004D36CE" w:rsidRDefault="004D36CE" w:rsidP="004D36CE">
      <w:pPr>
        <w:pStyle w:val="a3"/>
        <w:ind w:left="567"/>
      </w:pPr>
    </w:p>
    <w:p w14:paraId="385F752B" w14:textId="27F01544" w:rsidR="00914D31" w:rsidRDefault="00914D31" w:rsidP="0036546E">
      <w:pPr>
        <w:pStyle w:val="a3"/>
        <w:ind w:left="567"/>
      </w:pPr>
      <w:r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424E2255" w14:textId="77777777" w:rsidR="006F3E74" w:rsidRPr="00C0430C" w:rsidRDefault="006F3E74" w:rsidP="006F3E74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4A87F032" w14:textId="77777777" w:rsidR="006F3E74" w:rsidRPr="00C0430C" w:rsidRDefault="006F3E74" w:rsidP="006F3E74">
      <w:pPr>
        <w:pStyle w:val="a3"/>
        <w:rPr>
          <w:b/>
          <w:bCs/>
        </w:rPr>
      </w:pPr>
    </w:p>
    <w:p w14:paraId="5C1680E2" w14:textId="77777777" w:rsidR="006F3E74" w:rsidRPr="00C0430C" w:rsidRDefault="006F3E74" w:rsidP="006F3E74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665B4C52" w14:textId="77777777" w:rsidR="006F3E74" w:rsidRPr="00C0430C" w:rsidRDefault="006F3E74" w:rsidP="006F3E74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6F3E74" w:rsidRPr="00DD62D9" w14:paraId="29B17A28" w14:textId="77777777" w:rsidTr="00DA4DBE">
        <w:trPr>
          <w:trHeight w:val="992"/>
        </w:trPr>
        <w:tc>
          <w:tcPr>
            <w:tcW w:w="4786" w:type="dxa"/>
          </w:tcPr>
          <w:p w14:paraId="578BC70B" w14:textId="77777777" w:rsidR="006F3E74" w:rsidRDefault="006F3E74" w:rsidP="00DA4DBE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285FE85C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261D277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DD3C5D1" w14:textId="77777777" w:rsidR="006F3E74" w:rsidRDefault="006F3E74" w:rsidP="00DA4DB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4058D1AC" w14:textId="77777777" w:rsidR="006F3E74" w:rsidRDefault="006F3E74" w:rsidP="00DA4DB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2A708FDF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B4C366D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5D0DA52" w14:textId="77777777" w:rsidR="006F3E74" w:rsidRDefault="006F3E74" w:rsidP="00DA4DB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68547D1D" w14:textId="77777777" w:rsidR="006F3E74" w:rsidRDefault="006F3E74" w:rsidP="00DA4DB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0C50AF29" w14:textId="77777777" w:rsidR="006F3E74" w:rsidRDefault="006F3E74" w:rsidP="00DA4DBE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14:paraId="0E5C6168" w14:textId="77777777" w:rsidR="006F3E74" w:rsidRPr="00C0430C" w:rsidRDefault="006F3E74" w:rsidP="00DA4DBE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>
              <w:t xml:space="preserve"> </w:t>
            </w:r>
            <w:r w:rsidRPr="00DD62D9"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  <w:tc>
          <w:tcPr>
            <w:tcW w:w="246" w:type="dxa"/>
            <w:gridSpan w:val="2"/>
          </w:tcPr>
          <w:p w14:paraId="09119E63" w14:textId="77777777" w:rsidR="006F3E74" w:rsidRPr="00C0430C" w:rsidRDefault="006F3E74" w:rsidP="00DA4DBE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03F5FA02" w14:textId="77777777" w:rsidR="006F3E74" w:rsidRPr="00C0430C" w:rsidRDefault="006F3E74" w:rsidP="00DA4DBE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0E84E17E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ACB4C2F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4365D67" w14:textId="77777777" w:rsidR="006F3E74" w:rsidRDefault="006F3E74" w:rsidP="00DA4DB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4A9DFFB" w14:textId="77777777" w:rsidR="006F3E74" w:rsidRDefault="006F3E74" w:rsidP="00DA4DB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7402766C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D861010" w14:textId="77777777" w:rsidR="006F3E74" w:rsidRDefault="006F3E74" w:rsidP="00DA4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B22EEFC" w14:textId="77777777" w:rsidR="006F3E74" w:rsidRDefault="006F3E74" w:rsidP="00DA4DB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463703BA" w14:textId="77777777" w:rsidR="006F3E74" w:rsidRDefault="006F3E74" w:rsidP="00DA4DB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4796C9AA" w14:textId="77777777" w:rsidR="006F3E74" w:rsidRPr="00C0430C" w:rsidRDefault="006F3E74" w:rsidP="00DA4DB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14:paraId="7EC36974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6F3E74" w:rsidRPr="00DD62D9" w14:paraId="008FFEA7" w14:textId="77777777" w:rsidTr="00DA4DBE">
        <w:trPr>
          <w:trHeight w:val="3158"/>
        </w:trPr>
        <w:tc>
          <w:tcPr>
            <w:tcW w:w="4852" w:type="dxa"/>
            <w:gridSpan w:val="2"/>
          </w:tcPr>
          <w:p w14:paraId="18A8237B" w14:textId="77777777" w:rsidR="006F3E74" w:rsidRDefault="006F3E74" w:rsidP="00DA4DBE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565DC16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2FB8E686" w14:textId="77777777" w:rsidR="006F3E74" w:rsidRPr="00C0430C" w:rsidRDefault="006F3E74" w:rsidP="00DA4DBE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637074CD" w14:textId="77777777" w:rsidR="006F3E74" w:rsidRPr="00C0430C" w:rsidRDefault="006F3E74" w:rsidP="00DA4DBE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6C3DB94E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6FAE790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2924D77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1B29304" w14:textId="77777777" w:rsidR="006F3E74" w:rsidRPr="00C0430C" w:rsidRDefault="006F3E74" w:rsidP="00DA4DB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2ABED08E" w14:textId="77777777" w:rsidR="006F3E74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755391BA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220A8AFA" w14:textId="77777777" w:rsidR="006F3E74" w:rsidRPr="00DD62D9" w:rsidRDefault="006F3E74" w:rsidP="00DA4DBE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09825CC9" w14:textId="77777777" w:rsidR="006F3E74" w:rsidRPr="00C0430C" w:rsidRDefault="006F3E74" w:rsidP="00DA4DBE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692E34D4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2CAD907E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98D05B2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522041EC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3A8DE6C8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DB5DA5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AA47EB9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039E5BBF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D326E60" w14:textId="77777777" w:rsidR="006F3E74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42C1375C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975A036" w14:textId="77777777" w:rsidR="006F3E74" w:rsidRPr="00C0430C" w:rsidRDefault="006F3E74" w:rsidP="00DA4DBE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6F3E74" w:rsidRPr="00DD62D9" w14:paraId="15C16345" w14:textId="77777777" w:rsidTr="00DA4DBE">
        <w:trPr>
          <w:trHeight w:val="1760"/>
        </w:trPr>
        <w:tc>
          <w:tcPr>
            <w:tcW w:w="4852" w:type="dxa"/>
            <w:gridSpan w:val="2"/>
          </w:tcPr>
          <w:p w14:paraId="2F2907A3" w14:textId="77777777" w:rsidR="006F3E74" w:rsidRPr="00C0430C" w:rsidRDefault="006F3E74" w:rsidP="00DA4DBE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5416D02E" w14:textId="77777777" w:rsidR="006F3E74" w:rsidRDefault="006F3E74" w:rsidP="00DA4DBE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0A3D637F" w14:textId="77777777" w:rsidR="006F3E74" w:rsidRPr="00C77B9D" w:rsidRDefault="006F3E74" w:rsidP="00DA4DBE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 w14:paraId="701EB4C8" w14:textId="77777777" w:rsidR="006F3E74" w:rsidRDefault="006F3E74" w:rsidP="00DA4DBE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50A5EF4" w14:textId="77777777" w:rsidR="006F3E74" w:rsidRDefault="006F3E74" w:rsidP="00DA4DBE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59E9B20C" w14:textId="77777777" w:rsidR="006F3E74" w:rsidRPr="00C77B9D" w:rsidRDefault="006F3E74" w:rsidP="00DA4DBE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6"/>
          </w:p>
          <w:p w14:paraId="7560566A" w14:textId="77777777" w:rsidR="006F3E74" w:rsidRPr="00C0430C" w:rsidRDefault="006F3E74" w:rsidP="00DA4DBE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0BE01B78" w14:textId="77777777" w:rsidR="006F3E74" w:rsidRDefault="006F3E74" w:rsidP="00DA4DBE">
            <w:pPr>
              <w:pStyle w:val="a5"/>
              <w:rPr>
                <w:b/>
                <w:bCs/>
                <w:iCs/>
              </w:rPr>
            </w:pPr>
          </w:p>
          <w:p w14:paraId="2F8A80EB" w14:textId="77777777" w:rsidR="006F3E74" w:rsidRPr="00C0430C" w:rsidRDefault="006F3E74" w:rsidP="00DA4DBE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6F80854B" w14:textId="77777777" w:rsidR="006F3E74" w:rsidRPr="00C0430C" w:rsidRDefault="006F3E74" w:rsidP="00DA4DBE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0868ADA" w14:textId="77777777" w:rsidR="006F3E74" w:rsidRPr="00201533" w:rsidRDefault="006F3E74" w:rsidP="00DA4DBE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3489A9BC" w14:textId="77777777" w:rsidR="006F3E74" w:rsidRPr="00201533" w:rsidRDefault="006F3E74" w:rsidP="00DA4DBE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2041514A" w14:textId="77777777" w:rsidR="006F3E74" w:rsidRDefault="006F3E74" w:rsidP="00DA4DBE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04D83C02" w14:textId="77777777" w:rsidR="006F3E74" w:rsidRPr="00C0430C" w:rsidRDefault="006F3E74" w:rsidP="00DA4DBE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682CE13" w14:textId="77777777" w:rsidR="006F3E74" w:rsidRPr="00C0430C" w:rsidRDefault="006F3E74" w:rsidP="00DA4DBE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13289555" w14:textId="77777777" w:rsidR="006F3E74" w:rsidRPr="00C77B9D" w:rsidRDefault="006F3E74" w:rsidP="00DA4DBE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16F59D0C" w14:textId="77777777" w:rsidR="006F3E74" w:rsidRPr="00C0430C" w:rsidRDefault="006F3E74" w:rsidP="00DA4DBE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7968D8E" w14:textId="77777777" w:rsidR="006F3E74" w:rsidRPr="00C0430C" w:rsidRDefault="006F3E74" w:rsidP="00DA4DBE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370A0A03" w14:textId="77777777" w:rsidR="006F3E74" w:rsidRPr="00C0430C" w:rsidRDefault="006F3E74" w:rsidP="006F3E7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99726" w14:textId="77777777" w:rsidR="00C0430C" w:rsidRPr="00C0430C" w:rsidRDefault="00C0430C" w:rsidP="006F3E74">
      <w:pPr>
        <w:pStyle w:val="a3"/>
        <w:jc w:val="center"/>
      </w:pPr>
    </w:p>
    <w:sectPr w:rsidR="00C0430C" w:rsidRPr="00C0430C" w:rsidSect="006C0CF8">
      <w:type w:val="continuous"/>
      <w:pgSz w:w="11906" w:h="16838"/>
      <w:pgMar w:top="1134" w:right="850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BC4AE" w14:textId="77777777" w:rsidR="00AC0F12" w:rsidRDefault="00AC0F12" w:rsidP="002B5D5A">
      <w:pPr>
        <w:spacing w:after="0" w:line="240" w:lineRule="auto"/>
      </w:pPr>
      <w:r>
        <w:separator/>
      </w:r>
    </w:p>
  </w:endnote>
  <w:endnote w:type="continuationSeparator" w:id="0">
    <w:p w14:paraId="7E2EA75B" w14:textId="77777777" w:rsidR="00AC0F12" w:rsidRDefault="00AC0F1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5A8B" w14:textId="0E8217BD" w:rsidR="003A6BB8" w:rsidRDefault="00A36C6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Рег.№ 70-01.24\311.</w:t>
    </w:r>
    <w:r w:rsidR="003A6BB8" w:rsidRPr="00BF46D8">
      <w:rPr>
        <w:rFonts w:asciiTheme="majorHAnsi" w:eastAsiaTheme="majorEastAsia" w:hAnsiTheme="majorHAnsi" w:cstheme="majorBidi"/>
      </w:rPr>
      <w:t>4</w:t>
    </w:r>
    <w:r w:rsidR="003A6BB8" w:rsidRPr="002E79C0">
      <w:rPr>
        <w:rFonts w:asciiTheme="majorHAnsi" w:eastAsiaTheme="majorEastAsia" w:hAnsiTheme="majorHAnsi" w:cstheme="majorBidi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Страница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A25A87" w:rsidRPr="00A25A87">
      <w:rPr>
        <w:rFonts w:asciiTheme="majorHAnsi" w:eastAsiaTheme="majorEastAsia" w:hAnsiTheme="majorHAnsi" w:cstheme="majorBidi"/>
        <w:noProof/>
      </w:rPr>
      <w:t>3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D4215" w14:textId="77777777" w:rsidR="00AC0F12" w:rsidRDefault="00AC0F12" w:rsidP="002B5D5A">
      <w:pPr>
        <w:spacing w:after="0" w:line="240" w:lineRule="auto"/>
      </w:pPr>
      <w:r>
        <w:separator/>
      </w:r>
    </w:p>
  </w:footnote>
  <w:footnote w:type="continuationSeparator" w:id="0">
    <w:p w14:paraId="74000D7F" w14:textId="77777777" w:rsidR="00AC0F12" w:rsidRDefault="00AC0F12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cumentProtection w:edit="forms" w:enforcement="1" w:cryptProviderType="rsaAES" w:cryptAlgorithmClass="hash" w:cryptAlgorithmType="typeAny" w:cryptAlgorithmSid="14" w:cryptSpinCount="100000" w:hash="MuIN6JSLdHR8d/z4aOFqbkcMVNb4o+SjOX/eaLFUhYXU6sAIM8pm4UFJ2k2RdWbL5eCWlvKNsQKOLGvVPYYzfA==" w:salt="QkT2zPkq5wLDYllAoh0uBQ==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430C"/>
    <w:rsid w:val="000038E5"/>
    <w:rsid w:val="00007CDF"/>
    <w:rsid w:val="0001071B"/>
    <w:rsid w:val="00023B2A"/>
    <w:rsid w:val="00030DD0"/>
    <w:rsid w:val="00032429"/>
    <w:rsid w:val="00041FE4"/>
    <w:rsid w:val="000423F5"/>
    <w:rsid w:val="00067DB3"/>
    <w:rsid w:val="00081F14"/>
    <w:rsid w:val="000A2014"/>
    <w:rsid w:val="000A6BE1"/>
    <w:rsid w:val="000B54F9"/>
    <w:rsid w:val="000B63BC"/>
    <w:rsid w:val="000C2A3C"/>
    <w:rsid w:val="000C2F55"/>
    <w:rsid w:val="000C5AD7"/>
    <w:rsid w:val="000F1636"/>
    <w:rsid w:val="000F46F7"/>
    <w:rsid w:val="000F64FD"/>
    <w:rsid w:val="00101AC9"/>
    <w:rsid w:val="00103417"/>
    <w:rsid w:val="00103573"/>
    <w:rsid w:val="00106D86"/>
    <w:rsid w:val="0011189F"/>
    <w:rsid w:val="00115C7F"/>
    <w:rsid w:val="00117725"/>
    <w:rsid w:val="00117E92"/>
    <w:rsid w:val="00121642"/>
    <w:rsid w:val="00123690"/>
    <w:rsid w:val="001248A9"/>
    <w:rsid w:val="00127F6E"/>
    <w:rsid w:val="001410F7"/>
    <w:rsid w:val="00142472"/>
    <w:rsid w:val="001436CA"/>
    <w:rsid w:val="001462DD"/>
    <w:rsid w:val="001515F7"/>
    <w:rsid w:val="0017290B"/>
    <w:rsid w:val="001735BA"/>
    <w:rsid w:val="00175FF0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2620C"/>
    <w:rsid w:val="00230BA0"/>
    <w:rsid w:val="0023158C"/>
    <w:rsid w:val="00255D79"/>
    <w:rsid w:val="0026116F"/>
    <w:rsid w:val="0026640B"/>
    <w:rsid w:val="002B3A7A"/>
    <w:rsid w:val="002B412C"/>
    <w:rsid w:val="002B46D6"/>
    <w:rsid w:val="002B5D5A"/>
    <w:rsid w:val="002C061E"/>
    <w:rsid w:val="002C6C2D"/>
    <w:rsid w:val="002C77E3"/>
    <w:rsid w:val="002C7BCD"/>
    <w:rsid w:val="002D3097"/>
    <w:rsid w:val="002D7A5F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B4C41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466B5"/>
    <w:rsid w:val="004509CE"/>
    <w:rsid w:val="00471691"/>
    <w:rsid w:val="004813E7"/>
    <w:rsid w:val="0049493F"/>
    <w:rsid w:val="004A0A14"/>
    <w:rsid w:val="004A3FCC"/>
    <w:rsid w:val="004C2C9B"/>
    <w:rsid w:val="004C3A1D"/>
    <w:rsid w:val="004D36CE"/>
    <w:rsid w:val="004D3A37"/>
    <w:rsid w:val="004F3304"/>
    <w:rsid w:val="004F69FD"/>
    <w:rsid w:val="00502587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5F3EB2"/>
    <w:rsid w:val="006112C5"/>
    <w:rsid w:val="00623FF7"/>
    <w:rsid w:val="00624BAD"/>
    <w:rsid w:val="00624BF7"/>
    <w:rsid w:val="00624E97"/>
    <w:rsid w:val="00636686"/>
    <w:rsid w:val="00636955"/>
    <w:rsid w:val="006414DC"/>
    <w:rsid w:val="00644B08"/>
    <w:rsid w:val="00655745"/>
    <w:rsid w:val="006615F3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07F5"/>
    <w:rsid w:val="006C0CF8"/>
    <w:rsid w:val="006C4FB9"/>
    <w:rsid w:val="006C5660"/>
    <w:rsid w:val="006C6BDD"/>
    <w:rsid w:val="006D0CC9"/>
    <w:rsid w:val="006D3117"/>
    <w:rsid w:val="006D31B9"/>
    <w:rsid w:val="006D5DE6"/>
    <w:rsid w:val="006D6943"/>
    <w:rsid w:val="006D74B1"/>
    <w:rsid w:val="006E296D"/>
    <w:rsid w:val="006E5EF8"/>
    <w:rsid w:val="006F3E74"/>
    <w:rsid w:val="007044A7"/>
    <w:rsid w:val="00720012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3CF6"/>
    <w:rsid w:val="00797182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7F74B5"/>
    <w:rsid w:val="0080538E"/>
    <w:rsid w:val="00810891"/>
    <w:rsid w:val="00817E37"/>
    <w:rsid w:val="00820431"/>
    <w:rsid w:val="008245DC"/>
    <w:rsid w:val="00837853"/>
    <w:rsid w:val="00842514"/>
    <w:rsid w:val="008432A8"/>
    <w:rsid w:val="00845521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A7E5F"/>
    <w:rsid w:val="008B2D46"/>
    <w:rsid w:val="008D7146"/>
    <w:rsid w:val="008E02BA"/>
    <w:rsid w:val="008E4A3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0E1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90C"/>
    <w:rsid w:val="009D14E6"/>
    <w:rsid w:val="009D6825"/>
    <w:rsid w:val="009E1550"/>
    <w:rsid w:val="009E5B4D"/>
    <w:rsid w:val="00A044C2"/>
    <w:rsid w:val="00A102BD"/>
    <w:rsid w:val="00A235C5"/>
    <w:rsid w:val="00A25A87"/>
    <w:rsid w:val="00A36C61"/>
    <w:rsid w:val="00A44E0C"/>
    <w:rsid w:val="00A47012"/>
    <w:rsid w:val="00A56EE4"/>
    <w:rsid w:val="00A648D0"/>
    <w:rsid w:val="00A64EBF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F12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D5876"/>
    <w:rsid w:val="00BE04AC"/>
    <w:rsid w:val="00BE2340"/>
    <w:rsid w:val="00BE306D"/>
    <w:rsid w:val="00BE4C41"/>
    <w:rsid w:val="00BF2503"/>
    <w:rsid w:val="00BF2E48"/>
    <w:rsid w:val="00BF31DB"/>
    <w:rsid w:val="00BF46D8"/>
    <w:rsid w:val="00C0430C"/>
    <w:rsid w:val="00C074CA"/>
    <w:rsid w:val="00C1120F"/>
    <w:rsid w:val="00C11294"/>
    <w:rsid w:val="00C11DBD"/>
    <w:rsid w:val="00C12C71"/>
    <w:rsid w:val="00C16305"/>
    <w:rsid w:val="00C21222"/>
    <w:rsid w:val="00C23571"/>
    <w:rsid w:val="00C246C2"/>
    <w:rsid w:val="00C43508"/>
    <w:rsid w:val="00C65577"/>
    <w:rsid w:val="00C70914"/>
    <w:rsid w:val="00C77B9D"/>
    <w:rsid w:val="00C82350"/>
    <w:rsid w:val="00C82DAD"/>
    <w:rsid w:val="00C83C5D"/>
    <w:rsid w:val="00C92F16"/>
    <w:rsid w:val="00CA4C3E"/>
    <w:rsid w:val="00CB20FC"/>
    <w:rsid w:val="00CB4193"/>
    <w:rsid w:val="00CC6C00"/>
    <w:rsid w:val="00CE023E"/>
    <w:rsid w:val="00CE1FEB"/>
    <w:rsid w:val="00CE68F4"/>
    <w:rsid w:val="00CF3D11"/>
    <w:rsid w:val="00D42FAB"/>
    <w:rsid w:val="00D43FFB"/>
    <w:rsid w:val="00D456F2"/>
    <w:rsid w:val="00D502CA"/>
    <w:rsid w:val="00D51397"/>
    <w:rsid w:val="00D52B68"/>
    <w:rsid w:val="00D5336A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E75D4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6546A"/>
    <w:rsid w:val="00E656CC"/>
    <w:rsid w:val="00E81559"/>
    <w:rsid w:val="00E96138"/>
    <w:rsid w:val="00EB5331"/>
    <w:rsid w:val="00EB5FD4"/>
    <w:rsid w:val="00EC2859"/>
    <w:rsid w:val="00EC5B0E"/>
    <w:rsid w:val="00EC6A2D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27E30"/>
    <w:rsid w:val="00F33141"/>
    <w:rsid w:val="00F35F20"/>
    <w:rsid w:val="00F41B12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4C52BC"/>
  <w15:docId w15:val="{54DD216A-684E-4DC7-B9D3-D8E370D0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32300-93DF-44C9-84DB-EFF1726B5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4546</Words>
  <Characters>25913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Воронина Вера Константиновна</cp:lastModifiedBy>
  <cp:revision>28</cp:revision>
  <dcterms:created xsi:type="dcterms:W3CDTF">2024-03-19T13:52:00Z</dcterms:created>
  <dcterms:modified xsi:type="dcterms:W3CDTF">2026-08-13T11:41:00Z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